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560" w:lineRule="exact"/>
        <w:jc w:val="center"/>
        <w:rPr>
          <w:rFonts w:hint="eastAsia" w:ascii="方正小标宋简体" w:hAnsi="仿宋" w:eastAsia="方正小标宋简体"/>
          <w:b w:val="0"/>
          <w:bCs w:val="0"/>
          <w:color w:val="auto"/>
          <w:sz w:val="44"/>
          <w:szCs w:val="44"/>
        </w:rPr>
      </w:pPr>
      <w:r>
        <w:rPr>
          <w:rFonts w:hint="eastAsia" w:ascii="方正小标宋简体" w:hAnsi="仿宋" w:eastAsia="方正小标宋简体"/>
          <w:b w:val="0"/>
          <w:bCs w:val="0"/>
          <w:color w:val="auto"/>
          <w:sz w:val="44"/>
          <w:szCs w:val="44"/>
        </w:rPr>
        <w:t>关于组织开展20</w:t>
      </w:r>
      <w:r>
        <w:rPr>
          <w:rFonts w:hint="eastAsia" w:ascii="方正小标宋简体" w:hAnsi="仿宋" w:eastAsia="方正小标宋简体"/>
          <w:b w:val="0"/>
          <w:bCs w:val="0"/>
          <w:color w:val="auto"/>
          <w:sz w:val="44"/>
          <w:szCs w:val="44"/>
          <w:lang w:val="en-US" w:eastAsia="zh-CN"/>
        </w:rPr>
        <w:t>21</w:t>
      </w:r>
      <w:r>
        <w:rPr>
          <w:rFonts w:hint="eastAsia" w:ascii="方正小标宋简体" w:hAnsi="仿宋" w:eastAsia="方正小标宋简体"/>
          <w:b w:val="0"/>
          <w:bCs w:val="0"/>
          <w:color w:val="auto"/>
          <w:sz w:val="44"/>
          <w:szCs w:val="44"/>
        </w:rPr>
        <w:t>年</w:t>
      </w:r>
      <w:r>
        <w:rPr>
          <w:rFonts w:hint="eastAsia" w:ascii="方正小标宋简体" w:hAnsi="仿宋" w:eastAsia="方正小标宋简体"/>
          <w:b w:val="0"/>
          <w:bCs w:val="0"/>
          <w:color w:val="auto"/>
          <w:sz w:val="44"/>
          <w:szCs w:val="44"/>
          <w:lang w:val="en-US" w:eastAsia="zh-CN"/>
        </w:rPr>
        <w:t>中山市与昭通市产业合作项目</w:t>
      </w:r>
      <w:r>
        <w:rPr>
          <w:rFonts w:hint="eastAsia" w:ascii="方正小标宋简体" w:hAnsi="仿宋" w:eastAsia="方正小标宋简体"/>
          <w:b w:val="0"/>
          <w:bCs w:val="0"/>
          <w:color w:val="auto"/>
          <w:sz w:val="44"/>
          <w:szCs w:val="44"/>
        </w:rPr>
        <w:t>资金申报工作的通知</w:t>
      </w:r>
    </w:p>
    <w:p>
      <w:pPr>
        <w:rPr>
          <w:color w:val="auto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spacing w:line="560" w:lineRule="exac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各镇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街）工业和信息化主管部门</w:t>
      </w:r>
      <w:r>
        <w:rPr>
          <w:rFonts w:hint="eastAsia" w:ascii="仿宋_GB2312" w:eastAsia="仿宋_GB2312"/>
          <w:color w:val="auto"/>
          <w:sz w:val="32"/>
          <w:szCs w:val="32"/>
        </w:rPr>
        <w:t>，各有关企业：</w:t>
      </w:r>
    </w:p>
    <w:p>
      <w:pPr>
        <w:ind w:firstLine="640" w:firstLineChars="200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</w:t>
      </w:r>
      <w:r>
        <w:rPr>
          <w:rFonts w:hint="eastAsia" w:ascii="仿宋_GB2312" w:hAnsi="仿宋_GB2312" w:eastAsia="仿宋_GB2312" w:cs="仿宋_GB2312"/>
          <w:sz w:val="32"/>
          <w:szCs w:val="32"/>
        </w:rPr>
        <w:t>《关于印发中山市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与昭通市产业合作项目资助实施</w:t>
      </w:r>
      <w:r>
        <w:rPr>
          <w:rFonts w:hint="eastAsia" w:ascii="仿宋_GB2312" w:hAnsi="仿宋_GB2312" w:eastAsia="仿宋_GB2312" w:cs="仿宋_GB2312"/>
          <w:sz w:val="32"/>
          <w:szCs w:val="32"/>
        </w:rPr>
        <w:t>细则的通知》（中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工信</w:t>
      </w:r>
      <w:r>
        <w:rPr>
          <w:rFonts w:hint="eastAsia" w:ascii="仿宋_GB2312" w:hAnsi="仿宋_GB2312" w:eastAsia="仿宋_GB2312" w:cs="仿宋_GB2312"/>
          <w:sz w:val="32"/>
          <w:szCs w:val="32"/>
        </w:rPr>
        <w:t>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458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规定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为支持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中山对口帮扶昭通产业合作项目带动当地贫困人口脱贫增收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组织开展2021年中山市与昭通市产业合作项目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资金申报工作。有关事项通知如下：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资助对象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60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在中山市内注册并具有独立法人资格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于</w:t>
      </w:r>
      <w:r>
        <w:rPr>
          <w:rFonts w:hint="eastAsia" w:ascii="仿宋_GB2312" w:eastAsia="仿宋_GB2312"/>
          <w:color w:val="auto"/>
          <w:sz w:val="32"/>
          <w:szCs w:val="32"/>
        </w:rPr>
        <w:t>20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1月1日</w:t>
      </w:r>
      <w:r>
        <w:rPr>
          <w:rFonts w:hint="eastAsia" w:ascii="仿宋_GB2312" w:eastAsia="仿宋_GB2312"/>
          <w:color w:val="auto"/>
          <w:sz w:val="32"/>
          <w:szCs w:val="32"/>
        </w:rPr>
        <w:t>后到云南省昭通市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设立投资主体，</w:t>
      </w:r>
      <w:r>
        <w:rPr>
          <w:rFonts w:hint="eastAsia" w:ascii="仿宋_GB2312" w:eastAsia="仿宋_GB2312"/>
          <w:color w:val="auto"/>
          <w:sz w:val="32"/>
          <w:szCs w:val="32"/>
        </w:rPr>
        <w:t>投资设厂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含设立扶贫车间）</w:t>
      </w:r>
      <w:r>
        <w:rPr>
          <w:rFonts w:hint="eastAsia" w:ascii="仿宋_GB2312" w:eastAsia="仿宋_GB2312"/>
          <w:color w:val="auto"/>
          <w:sz w:val="32"/>
          <w:szCs w:val="32"/>
        </w:rPr>
        <w:t>的工业企业。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二、</w:t>
      </w:r>
      <w:r>
        <w:rPr>
          <w:rFonts w:hint="eastAsia" w:ascii="黑体" w:hAnsi="宋体" w:eastAsia="黑体"/>
          <w:sz w:val="32"/>
          <w:szCs w:val="32"/>
        </w:rPr>
        <w:t>申报条件及申报资料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仿宋_GB2312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宋体" w:eastAsia="仿宋_GB2312"/>
          <w:sz w:val="32"/>
          <w:szCs w:val="32"/>
        </w:rPr>
        <w:t>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中山市与昭通市产业合作项目</w:t>
      </w:r>
      <w:r>
        <w:rPr>
          <w:rFonts w:hint="eastAsia" w:ascii="仿宋_GB2312" w:eastAsia="仿宋_GB2312"/>
          <w:sz w:val="32"/>
          <w:szCs w:val="32"/>
        </w:rPr>
        <w:t>资金申报条件及申报资料按</w:t>
      </w:r>
      <w:r>
        <w:rPr>
          <w:rFonts w:hint="eastAsia" w:ascii="仿宋_GB2312" w:hAnsi="仿宋_GB2312" w:eastAsia="仿宋_GB2312" w:cs="仿宋_GB2312"/>
          <w:sz w:val="32"/>
          <w:szCs w:val="32"/>
        </w:rPr>
        <w:t>《关于印发中山市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与昭通市产业合作项目资助实施</w:t>
      </w:r>
      <w:r>
        <w:rPr>
          <w:rFonts w:hint="eastAsia" w:ascii="仿宋_GB2312" w:hAnsi="仿宋_GB2312" w:eastAsia="仿宋_GB2312" w:cs="仿宋_GB2312"/>
          <w:sz w:val="32"/>
          <w:szCs w:val="32"/>
        </w:rPr>
        <w:t>细则的通知》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hAnsi="宋体" w:eastAsia="仿宋_GB2312"/>
          <w:sz w:val="32"/>
          <w:szCs w:val="32"/>
        </w:rPr>
        <w:t>中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工</w:t>
      </w:r>
      <w:r>
        <w:rPr>
          <w:rFonts w:hint="eastAsia" w:ascii="仿宋_GB2312" w:hAnsi="宋体" w:eastAsia="仿宋_GB2312"/>
          <w:sz w:val="32"/>
          <w:szCs w:val="32"/>
        </w:rPr>
        <w:t>信</w:t>
      </w:r>
      <w:r>
        <w:rPr>
          <w:rFonts w:hint="eastAsia" w:ascii="仿宋_GB2312" w:eastAsia="仿宋_GB2312"/>
          <w:bCs/>
          <w:kern w:val="36"/>
          <w:sz w:val="32"/>
          <w:szCs w:val="32"/>
        </w:rPr>
        <w:t>〔</w:t>
      </w:r>
      <w:r>
        <w:rPr>
          <w:rFonts w:hint="eastAsia" w:ascii="仿宋_GB2312" w:hAnsi="宋体" w:eastAsia="仿宋_GB2312"/>
          <w:sz w:val="32"/>
          <w:szCs w:val="32"/>
        </w:rPr>
        <w:t>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458</w:t>
      </w:r>
      <w:r>
        <w:rPr>
          <w:rFonts w:hint="eastAsia" w:ascii="仿宋_GB2312" w:hAnsi="宋体" w:eastAsia="仿宋_GB2312"/>
          <w:sz w:val="32"/>
          <w:szCs w:val="32"/>
        </w:rPr>
        <w:t>号，</w:t>
      </w:r>
      <w:r>
        <w:rPr>
          <w:rFonts w:hint="eastAsia" w:ascii="仿宋_GB2312" w:eastAsia="仿宋_GB2312"/>
          <w:sz w:val="32"/>
          <w:szCs w:val="32"/>
        </w:rPr>
        <w:t>附件1）有关规定进行申报。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/>
        <w:jc w:val="left"/>
        <w:textAlignment w:val="auto"/>
        <w:outlineLvl w:val="9"/>
        <w:rPr>
          <w:rFonts w:hint="eastAsia" w:ascii="Times New Roman" w:hAnsi="Times New Roman" w:eastAsia="仿宋_GB2312" w:cs="仿宋_GB2312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color w:val="auto"/>
          <w:kern w:val="2"/>
          <w:sz w:val="32"/>
          <w:szCs w:val="32"/>
          <w:u w:val="none"/>
          <w:lang w:val="en-US" w:eastAsia="zh-CN" w:bidi="ar-SA"/>
        </w:rPr>
        <w:t>申报企业按照自愿原则积极申报，并对申报项目和材料的真实性、合法性和可行性负责。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三、申报流程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项目申报材料采用网上填报和纸质文件报送两种方式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分步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进行。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）网上申报。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1.申报企业登录中山市产业扶持发展专项资金信息网（网址：http://fczj.zs.gov.cn/）注册用户，按使用说明填报相关信息。网上填报信息应做到数据准确、资料齐全、扫描图像清晰。申报截止时间为20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周五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网上申报功能将于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周五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下午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点自动关闭，逾期不能申报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2.请各镇（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街）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工业和信息化主管部门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登录中山市产业扶持发展专项资金信息管理系统（网址：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h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ttp://fczj.zs.gov.cn/login/index.jhtml）对辖区内申报企业的资料进行初审，于20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周五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）前将初审合格的项目推荐上报市工业和信息化局。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对提供材料不全、不符合要求的项目，不得上报。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（二）纸质材料上报。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申报企业按申报材料要求，在网上申报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并通过镇区初审后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将材料书册提交所属镇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街）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工业和信息化主管部门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，并确保网上申报材料与提交的纸质版材料内容一致。各镇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街）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工业和信息化主管部门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整理汇总后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于2021年4月27日（周二）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报市工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业和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息化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textAlignment w:val="auto"/>
        <w:outlineLvl w:val="9"/>
        <w:rPr>
          <w:rFonts w:hint="eastAsia" w:ascii="Palatino Roman" w:hAnsi="Palatino Roman" w:eastAsia="黑体" w:cs="黑体"/>
          <w:color w:val="auto"/>
          <w:sz w:val="32"/>
          <w:szCs w:val="32"/>
          <w:lang w:eastAsia="zh-CN"/>
        </w:rPr>
      </w:pPr>
      <w:r>
        <w:rPr>
          <w:rFonts w:hint="eastAsia" w:ascii="Palatino Roman" w:hAnsi="黑体" w:eastAsia="黑体" w:cs="黑体"/>
          <w:color w:val="auto"/>
          <w:sz w:val="32"/>
          <w:szCs w:val="32"/>
          <w:lang w:eastAsia="zh-CN"/>
        </w:rPr>
        <w:t>四、材料要求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（一）申报企业应严格按照</w:t>
      </w:r>
      <w:r>
        <w:rPr>
          <w:rFonts w:hint="eastAsia" w:ascii="仿宋_GB2312" w:hAnsi="仿宋_GB2312" w:eastAsia="仿宋_GB2312" w:cs="仿宋_GB2312"/>
          <w:sz w:val="32"/>
          <w:szCs w:val="32"/>
        </w:rPr>
        <w:t>《关于印发中山市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与昭通市产业合作项目资助实施</w:t>
      </w:r>
      <w:r>
        <w:rPr>
          <w:rFonts w:hint="eastAsia" w:ascii="仿宋_GB2312" w:hAnsi="仿宋_GB2312" w:eastAsia="仿宋_GB2312" w:cs="仿宋_GB2312"/>
          <w:sz w:val="32"/>
          <w:szCs w:val="32"/>
        </w:rPr>
        <w:t>细则的通知》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（附件</w:t>
      </w:r>
      <w:r>
        <w:rPr>
          <w:rFonts w:ascii="仿宋_GB2312" w:hAnsi="仿宋_GB2312" w:eastAsia="仿宋_GB2312" w:cs="仿宋_GB2312"/>
          <w:bCs/>
          <w:color w:val="auto"/>
          <w:sz w:val="32"/>
          <w:szCs w:val="32"/>
        </w:rPr>
        <w:t>1）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申报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要求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规范填写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申报材料，纸质材料装订成册（一式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份）。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）申报材料应当编写封面（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格式见附件4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）、目录及页码，按申报材料排序统一装订成册，并在材料侧面加盖骑缝公章，做到要件齐全、材料排序正确、装订简洁大方。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）材料中所有复印件需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与原件相符并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加盖公章。材料复印件必须清晰可见，若重要信息无法辨识则视为无效。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）申报表格须经项目单位所在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街）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工业和信息化主管部门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填写审查意见并加盖公章，若无审查意见或公章，均视为不同意推荐上报。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/>
        <w:textAlignment w:val="auto"/>
        <w:outlineLvl w:val="9"/>
        <w:rPr>
          <w:rFonts w:hint="eastAsia" w:ascii="Palatino Roman" w:hAnsi="Palatino Roman" w:eastAsia="仿宋_GB2312" w:cs="仿宋"/>
          <w:color w:val="auto"/>
          <w:sz w:val="32"/>
          <w:szCs w:val="32"/>
          <w:lang w:val="en-US" w:eastAsia="zh-CN"/>
        </w:rPr>
      </w:pPr>
      <w:r>
        <w:rPr>
          <w:rFonts w:hint="eastAsia" w:ascii="Palatino Roman" w:hAnsi="黑体" w:eastAsia="黑体" w:cs="黑体"/>
          <w:color w:val="auto"/>
          <w:sz w:val="32"/>
          <w:szCs w:val="32"/>
          <w:lang w:eastAsia="zh-CN"/>
        </w:rPr>
        <w:t>五</w:t>
      </w:r>
      <w:r>
        <w:rPr>
          <w:rFonts w:ascii="Palatino Roman" w:hAnsi="黑体" w:eastAsia="黑体" w:cs="黑体"/>
          <w:color w:val="auto"/>
          <w:sz w:val="32"/>
          <w:szCs w:val="32"/>
        </w:rPr>
        <w:t>、注意事项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/>
        <w:textAlignment w:val="auto"/>
        <w:outlineLvl w:val="9"/>
        <w:rPr>
          <w:rFonts w:hint="eastAsia" w:ascii="仿宋_GB2312" w:eastAsia="仿宋_GB2312"/>
          <w:color w:val="auto"/>
          <w:spacing w:val="10"/>
          <w:sz w:val="32"/>
          <w:szCs w:val="32"/>
          <w:lang w:eastAsia="zh-CN"/>
        </w:rPr>
      </w:pPr>
      <w:r>
        <w:rPr>
          <w:rFonts w:hint="eastAsia" w:ascii="Palatino Roman" w:hAnsi="Palatino Roman" w:eastAsia="仿宋_GB2312" w:cs="仿宋"/>
          <w:color w:val="auto"/>
          <w:sz w:val="32"/>
          <w:szCs w:val="32"/>
        </w:rPr>
        <w:t>（</w:t>
      </w:r>
      <w:r>
        <w:rPr>
          <w:rFonts w:hint="eastAsia" w:ascii="Palatino Roman" w:hAnsi="Palatino Roman" w:eastAsia="仿宋_GB2312" w:cs="仿宋"/>
          <w:color w:val="auto"/>
          <w:sz w:val="32"/>
          <w:szCs w:val="32"/>
          <w:lang w:val="en-US" w:eastAsia="zh-CN"/>
        </w:rPr>
        <w:t>一</w:t>
      </w:r>
      <w:r>
        <w:rPr>
          <w:rFonts w:hint="eastAsia" w:ascii="Palatino Roman" w:hAnsi="Palatino Roman" w:eastAsia="仿宋_GB2312" w:cs="仿宋"/>
          <w:color w:val="auto"/>
          <w:sz w:val="32"/>
          <w:szCs w:val="32"/>
        </w:rPr>
        <w:t>）</w:t>
      </w:r>
      <w:r>
        <w:rPr>
          <w:rFonts w:hint="eastAsia" w:ascii="Palatino Roman" w:hAnsi="Palatino Roman" w:eastAsia="仿宋_GB2312" w:cs="仿宋"/>
          <w:color w:val="auto"/>
          <w:sz w:val="32"/>
          <w:szCs w:val="32"/>
          <w:lang w:val="en-US" w:eastAsia="zh-CN"/>
        </w:rPr>
        <w:t>同一项目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可以同时申报本通知中的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落地资助项目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固定资产投资资助项目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”</w:t>
      </w:r>
      <w:r>
        <w:rPr>
          <w:rFonts w:hint="eastAsia" w:ascii="仿宋_GB2312" w:eastAsia="仿宋_GB2312"/>
          <w:color w:val="auto"/>
          <w:spacing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）申报单位要保证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报材料真实可靠，保证近5年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在专项资金使用过程中不存在违法违规行为，并填写承诺书，如经专家评审、审核发现材料弄虚作假，将取消申报资格并将该申报单位列入财政资金申报黑名单目录。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/>
        <w:textAlignment w:val="auto"/>
        <w:outlineLvl w:val="9"/>
        <w:rPr>
          <w:rFonts w:ascii="Palatino Roman" w:hAnsi="Palatino Roman" w:eastAsia="黑体" w:cs="仿宋"/>
          <w:color w:val="auto"/>
          <w:sz w:val="32"/>
          <w:szCs w:val="32"/>
        </w:rPr>
      </w:pPr>
      <w:r>
        <w:rPr>
          <w:rFonts w:hint="eastAsia" w:ascii="Palatino Roman" w:hAnsi="黑体" w:eastAsia="黑体" w:cs="仿宋"/>
          <w:color w:val="auto"/>
          <w:sz w:val="32"/>
          <w:szCs w:val="32"/>
          <w:lang w:eastAsia="zh-CN"/>
        </w:rPr>
        <w:t>六</w:t>
      </w:r>
      <w:r>
        <w:rPr>
          <w:rFonts w:ascii="Palatino Roman" w:hAnsi="黑体" w:eastAsia="黑体" w:cs="仿宋"/>
          <w:color w:val="auto"/>
          <w:sz w:val="32"/>
          <w:szCs w:val="32"/>
        </w:rPr>
        <w:t>、</w:t>
      </w:r>
      <w:r>
        <w:rPr>
          <w:rFonts w:hint="eastAsia" w:ascii="Palatino Roman" w:hAnsi="黑体" w:eastAsia="黑体" w:cs="仿宋"/>
          <w:color w:val="auto"/>
          <w:sz w:val="32"/>
          <w:szCs w:val="32"/>
          <w:lang w:val="en-US" w:eastAsia="zh-CN"/>
        </w:rPr>
        <w:t>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项目申报企业可与所属镇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街）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工业和信息化主管部门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联系。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市工业和信息化局联系人：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项目推进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黄家颖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（联系电话：88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260386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联系地址：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松苑路1号市政府大楼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639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办公室）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918" w:leftChars="304" w:right="0" w:rightChars="0" w:hanging="1280" w:hangingChars="4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附件：1.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关于印发中山市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与昭通市产业合作项目资助实施</w:t>
      </w:r>
      <w:r>
        <w:rPr>
          <w:rFonts w:hint="eastAsia" w:ascii="仿宋_GB2312" w:hAnsi="仿宋_GB2312" w:eastAsia="仿宋_GB2312" w:cs="仿宋_GB2312"/>
          <w:sz w:val="32"/>
          <w:szCs w:val="32"/>
        </w:rPr>
        <w:t>细则的通知（中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工信</w:t>
      </w:r>
      <w:r>
        <w:rPr>
          <w:rFonts w:hint="eastAsia" w:ascii="仿宋_GB2312" w:hAnsi="仿宋_GB2312" w:eastAsia="仿宋_GB2312" w:cs="仿宋_GB2312"/>
          <w:sz w:val="32"/>
          <w:szCs w:val="32"/>
        </w:rPr>
        <w:t>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458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918" w:leftChars="304" w:right="0" w:rightChars="0" w:hanging="1280" w:hangingChars="4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2.</w:t>
      </w:r>
      <w:r>
        <w:rPr>
          <w:rFonts w:hint="eastAsia" w:ascii="仿宋_GB2312" w:hAnsi="仿宋_GB2312" w:eastAsia="仿宋_GB2312" w:cs="仿宋_GB2312"/>
          <w:sz w:val="32"/>
          <w:szCs w:val="32"/>
        </w:rPr>
        <w:t>中山市与昭通市产业合作项目资助申请表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916" w:leftChars="760" w:right="0" w:rightChars="0" w:hanging="320" w:hangingChars="100"/>
        <w:jc w:val="left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.项目申请承诺书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916" w:leftChars="760" w:right="0" w:rightChars="0" w:hanging="320" w:hangingChars="100"/>
        <w:jc w:val="left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</w:rPr>
        <w:t>.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发票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及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支付凭证汇总表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916" w:leftChars="760" w:right="0" w:rightChars="0" w:hanging="320" w:hangingChars="100"/>
        <w:jc w:val="left"/>
        <w:textAlignment w:val="auto"/>
        <w:outlineLvl w:val="9"/>
        <w:rPr>
          <w:rFonts w:hint="eastAsia" w:ascii="仿宋_GB2312" w:eastAsia="宋体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  <w:szCs w:val="32"/>
        </w:rPr>
        <w:t>.</w:t>
      </w:r>
      <w:r>
        <w:rPr>
          <w:rFonts w:hint="eastAsia"/>
          <w:color w:val="auto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封面参考格式</w:t>
      </w:r>
    </w:p>
    <w:p/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center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center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仿宋_GB2312" w:eastAsia="仿宋_GB2312"/>
          <w:color w:val="auto"/>
          <w:sz w:val="32"/>
          <w:szCs w:val="32"/>
        </w:rPr>
        <w:t>中山市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工业</w:t>
      </w:r>
      <w:r>
        <w:rPr>
          <w:rFonts w:hint="eastAsia" w:ascii="仿宋_GB2312" w:eastAsia="仿宋_GB2312"/>
          <w:color w:val="auto"/>
          <w:sz w:val="32"/>
          <w:szCs w:val="32"/>
        </w:rPr>
        <w:t xml:space="preserve">和信息化局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" w:firstLineChars="150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 xml:space="preserve">                     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eastAsia="仿宋_GB2312"/>
          <w:color w:val="auto"/>
          <w:sz w:val="32"/>
          <w:szCs w:val="32"/>
        </w:rPr>
        <w:t>20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color w:val="auto"/>
          <w:sz w:val="32"/>
          <w:szCs w:val="32"/>
        </w:rPr>
        <w:t>日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alatino Ro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简标宋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大宋简">
    <w:altName w:val="宋体"/>
    <w:panose1 w:val="02010609000101010101"/>
    <w:charset w:val="86"/>
    <w:family w:val="modern"/>
    <w:pitch w:val="default"/>
    <w:sig w:usb0="00000000" w:usb1="00000000" w:usb2="00000012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E51EF1"/>
    <w:multiLevelType w:val="singleLevel"/>
    <w:tmpl w:val="5CE51EF1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762863"/>
    <w:rsid w:val="0A6F65D5"/>
    <w:rsid w:val="10F3590A"/>
    <w:rsid w:val="13BA4E18"/>
    <w:rsid w:val="1798026C"/>
    <w:rsid w:val="203477C0"/>
    <w:rsid w:val="357523F9"/>
    <w:rsid w:val="3AB16581"/>
    <w:rsid w:val="3BEF30C5"/>
    <w:rsid w:val="48F60D70"/>
    <w:rsid w:val="4DAB3C3B"/>
    <w:rsid w:val="55820660"/>
    <w:rsid w:val="56775AA3"/>
    <w:rsid w:val="59EE66E3"/>
    <w:rsid w:val="61732EEF"/>
    <w:rsid w:val="63762863"/>
    <w:rsid w:val="6BA733F1"/>
    <w:rsid w:val="74A32516"/>
    <w:rsid w:val="75D468AD"/>
    <w:rsid w:val="7B702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 w:val="0"/>
      <w:autoSpaceDE w:val="0"/>
      <w:autoSpaceDN w:val="0"/>
      <w:adjustRightInd w:val="0"/>
      <w:snapToGrid w:val="0"/>
      <w:spacing w:line="276" w:lineRule="auto"/>
      <w:jc w:val="center"/>
      <w:outlineLvl w:val="0"/>
    </w:pPr>
    <w:rPr>
      <w:rFonts w:ascii="Times New Roman" w:hAnsi="Times New Roman" w:eastAsia="微软简标宋" w:cs="Times New Roman"/>
      <w:bCs/>
      <w:snapToGrid w:val="0"/>
      <w:kern w:val="44"/>
      <w:sz w:val="44"/>
      <w:szCs w:val="4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8">
    <w:name w:val="正文 New"/>
    <w:basedOn w:val="1"/>
    <w:qFormat/>
    <w:uiPriority w:val="0"/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中山市经济和信息化局</Company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2021-03-16T07:31:00Z</dcterms:created>
  <dc:creator>黄家颖</dc:creator>
  <cp:lastModifiedBy>黄家颖</cp:lastModifiedBy>
  <dcterms:modified xsi:type="dcterms:W3CDTF">2021-03-17T07:22:21Z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